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3D6B" w:rsidRPr="00A41093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10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943D6B" w:rsidRPr="00A41093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943D6B" w:rsidRPr="00A41093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A41093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93">
        <w:rPr>
          <w:rFonts w:ascii="Times New Roman" w:eastAsia="Times New Roman" w:hAnsi="Times New Roman" w:cs="Times New Roman"/>
          <w:sz w:val="26"/>
          <w:szCs w:val="26"/>
          <w:lang w:eastAsia="ru-RU"/>
        </w:rPr>
        <w:t>г.Ханты-Мансийск</w:t>
      </w:r>
      <w:r w:rsidRPr="00A41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626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980350">
        <w:rPr>
          <w:rFonts w:ascii="Times New Roman" w:eastAsia="Times New Roman" w:hAnsi="Times New Roman" w:cs="Times New Roman"/>
          <w:sz w:val="26"/>
          <w:szCs w:val="26"/>
          <w:lang w:eastAsia="ru-RU"/>
        </w:rPr>
        <w:t>28 марта 2024 года</w:t>
      </w:r>
    </w:p>
    <w:p w:rsidR="00943D6B" w:rsidRPr="00A41093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A41093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93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ровой судья судебного участка </w:t>
      </w:r>
      <w:r w:rsidR="00980350">
        <w:rPr>
          <w:rFonts w:ascii="Times New Roman" w:eastAsia="Times New Roman" w:hAnsi="Times New Roman" w:cs="Times New Roman"/>
          <w:sz w:val="26"/>
          <w:szCs w:val="26"/>
          <w:lang w:eastAsia="ru-RU"/>
        </w:rPr>
        <w:t>№4</w:t>
      </w:r>
      <w:r w:rsidRPr="00A41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судебного района Ханты-Мансийского автономного округа – Югры </w:t>
      </w:r>
      <w:r w:rsidR="0098035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Горленко Е.В.</w:t>
      </w:r>
      <w:r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41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3D6B" w:rsidRPr="00A41093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в помещении мир</w:t>
      </w:r>
      <w:r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ового </w:t>
      </w:r>
      <w:r w:rsidR="0098035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судьи судебного участка №4</w:t>
      </w:r>
      <w:r w:rsidRPr="00A41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тративном правонарушении </w:t>
      </w:r>
      <w:r w:rsidRPr="00524C22" w:rsidR="002F52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№5-</w:t>
      </w:r>
      <w:r w:rsidRPr="00524C22" w:rsidR="00524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533</w:t>
      </w:r>
      <w:r w:rsidRPr="00524C22" w:rsidR="00F73D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524C22" w:rsidR="00B90D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2804</w:t>
      </w:r>
      <w:r w:rsidRPr="00524C22" w:rsidR="002861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/202</w:t>
      </w:r>
      <w:r w:rsidRPr="00524C22" w:rsidR="00980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F93507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возбужденное по ч.2 ст.15.33</w:t>
      </w:r>
      <w:r w:rsidRPr="00A41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в отношении </w:t>
      </w:r>
      <w:r w:rsidRPr="00980350" w:rsidR="00B90D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должностного лица - генерального директора общества с ограниченной ответственностью "</w:t>
      </w:r>
      <w:r w:rsidR="008478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 w:rsidRPr="00980350" w:rsidR="00B90D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 </w:t>
      </w:r>
      <w:r w:rsidRPr="00980350" w:rsidR="00B90D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Прудко</w:t>
      </w:r>
      <w:r w:rsidRPr="00980350" w:rsidR="00B90D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478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Л.П.***</w:t>
      </w:r>
      <w:r w:rsidRPr="00B90DE3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сведения о привлечении ранее к административной ответственности не представлено</w:t>
      </w:r>
      <w:r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43D6B" w:rsidRPr="00A41093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A41093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 w:rsidRPr="00A4109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3D6B" w:rsidRPr="00A41093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59D" w:rsidP="001C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Прудко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Л.П</w:t>
      </w:r>
      <w:r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77881" w:rsidR="007F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F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генеральным директором</w:t>
      </w:r>
      <w:r w:rsidRP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 с ограниченной ответственностью "</w:t>
      </w:r>
      <w:r w:rsidR="00847886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7F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F77881" w:rsidR="007F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исполняя должностные обязанности п</w:t>
      </w:r>
      <w:r w:rsidR="007F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адресу: </w:t>
      </w:r>
      <w:r w:rsidR="00847886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F77881" w:rsidR="007F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ст.24 </w:t>
      </w:r>
      <w:r w:rsidRPr="00F7788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</w:t>
      </w:r>
      <w:r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24 часов 00 минут</w:t>
      </w:r>
      <w:r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803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F4F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8035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788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предоставил</w:t>
      </w:r>
      <w:r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начисленных страховых взносах в составе единой формы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ЕФС-1 </w:t>
      </w:r>
      <w:r w:rsidR="00980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98035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EF4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Pr="00F7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Фонда пенсионного и социального страхования РФ по </w:t>
      </w:r>
      <w:r w:rsidR="00847886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 </w:t>
      </w:r>
      <w:r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26.0</w:t>
      </w:r>
      <w:r w:rsidR="009803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98035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часов 01</w:t>
      </w:r>
      <w:r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</w:t>
      </w:r>
      <w:r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правонарушение, предусмотренное ч.2 ст.15.33 КоАП РФ.</w:t>
      </w:r>
    </w:p>
    <w:p w:rsidR="001C659D" w:rsidRPr="00F77881" w:rsidP="001C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Прудко</w:t>
      </w:r>
      <w:r w:rsidRP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Л.П</w:t>
      </w:r>
      <w:r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судебное заседание не явилась</w:t>
      </w:r>
      <w:r w:rsidRPr="00F77881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месте и вре</w:t>
      </w:r>
      <w:r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ни судебного заседания извещена</w:t>
      </w:r>
      <w:r w:rsidRPr="00F7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надлежащим образом, об отложении судебного заседания не ходатайствовал</w:t>
      </w:r>
      <w:r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78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F77881" w:rsidP="001C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 w:rsidRPr="00B90DE3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Прудко</w:t>
      </w:r>
      <w:r w:rsidRPr="00B90DE3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Л.П</w:t>
      </w:r>
      <w:r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F77881" w:rsidP="001C6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 проанализировав письменные материалы дела, мировой судья пришел к следующему. </w:t>
      </w:r>
    </w:p>
    <w:p w:rsidR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ч.2 ст.</w:t>
      </w:r>
      <w:r w:rsidRPr="00144420">
        <w:rPr>
          <w:rStyle w:val="Hyperlink"/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none"/>
          <w:lang w:eastAsia="ru-RU"/>
        </w:rPr>
        <w:t xml:space="preserve">15.33 </w:t>
      </w:r>
      <w:r w:rsidRP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КоАП РФ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</w:t>
      </w:r>
      <w:r w:rsidRPr="0014442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арушение установленных </w:t>
      </w:r>
      <w:hyperlink r:id="rId4" w:anchor="/document/12112505/entry/24" w:history="1">
        <w:r w:rsidRPr="00144420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14442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44420">
        <w:rPr>
          <w:rFonts w:ascii="Times New Roman" w:hAnsi="Times New Roman" w:cs="Times New Roman"/>
          <w:color w:val="000000" w:themeColor="text1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 w:rsidR="00C77442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4420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ч.1 ст.24</w:t>
      </w:r>
      <w:r w:rsidRP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 w:rsidR="00942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144420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трахователи в установленном порядке осуществляют </w:t>
      </w:r>
      <w:hyperlink r:id="rId4" w:anchor="/document/404778833/entry/2000" w:history="1">
        <w:r w:rsidRPr="00144420" w:rsidR="0014442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учет</w:t>
        </w:r>
      </w:hyperlink>
      <w:r w:rsidRPr="00144420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8174B6" w:rsidRPr="00C77442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 </w:t>
      </w:r>
      <w:hyperlink r:id="rId4" w:anchor="/document/405976449/entry/1000" w:history="1">
        <w:r w:rsidRPr="0014442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единой формы</w:t>
        </w:r>
      </w:hyperlink>
      <w:r w:rsidRP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сведений, предусмотренной </w:t>
      </w:r>
      <w:hyperlink r:id="rId4" w:anchor="/document/10106192/entry/8" w:history="1">
        <w:r w:rsidRPr="0014442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8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Федерального закона </w:t>
      </w:r>
      <w:r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апреля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1996 года №27-ФЗ «</w:t>
      </w:r>
      <w:r w:rsidRP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индивидуальном (персонифицированном) учете в системах обязательного пенсионного страхования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обязательного социального страхования».</w:t>
      </w:r>
    </w:p>
    <w:p w:rsidR="001C659D" w:rsidRPr="005A4532" w:rsidP="00942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нарушение указанных требований з</w:t>
      </w: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аконодательства </w:t>
      </w:r>
      <w:r w:rsidRPr="00B90DE3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Прудко</w:t>
      </w:r>
      <w:r w:rsidRPr="00B90DE3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Л.П</w:t>
      </w:r>
      <w:r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установленные законом сроки </w:t>
      </w:r>
      <w:r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позднее 25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80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января</w:t>
      </w:r>
      <w:r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980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335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по </w:t>
      </w:r>
      <w:r w:rsidRPr="00980350" w:rsidR="00980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форме </w:t>
      </w:r>
      <w:r w:rsidRPr="00847886" w:rsidR="008478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ЕФС-1 раздел 2 за год 2023 </w:t>
      </w:r>
      <w:r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 представила, </w:t>
      </w: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фактически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предоставив </w:t>
      </w:r>
      <w:r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форме электронного документа </w:t>
      </w:r>
      <w:r w:rsidR="00980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29.01.2024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C659D" w:rsidP="0094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Виновность </w:t>
      </w:r>
      <w:r w:rsidRPr="00B90DE3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Прудко</w:t>
      </w:r>
      <w:r w:rsidRPr="00B90DE3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Л.П</w:t>
      </w:r>
      <w:r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инистративном правонарушении</w:t>
      </w:r>
      <w:r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980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12.03.2024</w:t>
      </w: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Pr="00980350" w:rsidR="00980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отчетностью по форме </w:t>
      </w:r>
      <w:r w:rsidRPr="00847886" w:rsidR="008478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ЕФС-1 раздел 2 за год 2023</w:t>
      </w:r>
      <w:r w:rsidRPr="00980350" w:rsidR="00980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 скриншот программного обеспечения, подтверждающий дату поступления отчетности; выпиской из ЮГРЮЛ</w:t>
      </w:r>
      <w:r w:rsidR="00EF4FD5">
        <w:rPr>
          <w:rFonts w:ascii="Times New Roman" w:hAnsi="Times New Roman" w:cs="Times New Roman"/>
          <w:sz w:val="26"/>
          <w:szCs w:val="26"/>
        </w:rPr>
        <w:t>.</w:t>
      </w:r>
    </w:p>
    <w:p w:rsidR="001C659D" w:rsidRPr="00F77881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Бездействие </w:t>
      </w:r>
      <w:r w:rsidRPr="00B90DE3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Прудко</w:t>
      </w:r>
      <w:r w:rsidRPr="00B90DE3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Л.П</w:t>
      </w:r>
      <w:r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квалифицирует по ч.2 ст.15.33 КоАП РФ -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</w:t>
      </w:r>
      <w:r w:rsidRPr="0014442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арушение установленных </w:t>
      </w:r>
      <w:hyperlink r:id="rId4" w:anchor="/document/12112505/entry/24" w:history="1">
        <w:r w:rsidRPr="00144420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14442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F77881">
        <w:rPr>
          <w:rFonts w:ascii="Times New Roman" w:hAnsi="Times New Roman" w:cs="Times New Roman"/>
          <w:sz w:val="26"/>
          <w:szCs w:val="26"/>
        </w:rPr>
        <w:t>.</w:t>
      </w:r>
    </w:p>
    <w:p w:rsidR="001C659D" w:rsidRPr="00F77881" w:rsidP="0094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1C659D" w:rsidRPr="00F77881" w:rsidP="0094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</w:t>
      </w: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отягчающих административную ответственность обстоятельств мировым судьей не установлено. </w:t>
      </w:r>
    </w:p>
    <w:p w:rsidR="001C659D" w:rsidRPr="00F77881" w:rsidP="0094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  <w:r w:rsidRPr="00F77881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На основании изложенного, руководствуясь ст. ст. 23.1, 29.5, 29.6, 29.10 КоАП РФ, мировой судья</w:t>
      </w:r>
    </w:p>
    <w:p w:rsidR="001C659D" w:rsidP="00942D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6"/>
          <w:szCs w:val="26"/>
          <w:lang w:eastAsia="ru-RU"/>
        </w:rPr>
      </w:pPr>
    </w:p>
    <w:p w:rsidR="001C659D" w:rsidP="00942D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  <w:r w:rsidRPr="00F77881">
        <w:rPr>
          <w:rFonts w:ascii="Times New Roman" w:eastAsia="Times New Roman" w:hAnsi="Times New Roman" w:cs="Times New Roman"/>
          <w:b/>
          <w:snapToGrid w:val="0"/>
          <w:color w:val="000000" w:themeColor="text1"/>
          <w:sz w:val="26"/>
          <w:szCs w:val="26"/>
          <w:lang w:eastAsia="ru-RU"/>
        </w:rPr>
        <w:t>ПОСТАНОВИЛ</w:t>
      </w:r>
      <w:r w:rsidRPr="00F77881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:</w:t>
      </w:r>
    </w:p>
    <w:p w:rsidR="001C659D" w:rsidRPr="00F77881" w:rsidP="001C65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</w:p>
    <w:p w:rsidR="001C659D" w:rsidRPr="00F77881" w:rsidP="001C659D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ризнать </w:t>
      </w:r>
      <w:r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</w:t>
      </w:r>
      <w:r w:rsidRPr="00B90DE3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генерального директора общества с ограниченной ответственн</w:t>
      </w:r>
      <w:r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остью "</w:t>
      </w:r>
      <w:r w:rsidR="00847886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r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Прудко</w:t>
      </w:r>
      <w:r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886">
        <w:rPr>
          <w:rFonts w:ascii="Times New Roman" w:eastAsia="Times New Roman" w:hAnsi="Times New Roman" w:cs="Times New Roman"/>
          <w:sz w:val="26"/>
          <w:szCs w:val="26"/>
          <w:lang w:eastAsia="ru-RU"/>
        </w:rPr>
        <w:t>Л.П.</w:t>
      </w:r>
      <w:r w:rsidRPr="00B90DE3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виновной</w:t>
      </w: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т.15.33 КоАП РФ, и назначить ей</w:t>
      </w: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наказание в виде административного штрафа в размере 300 рублей.  </w:t>
      </w:r>
    </w:p>
    <w:p w:rsidR="001C659D" w:rsidRPr="00F77881" w:rsidP="001C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F77881">
          <w:rPr>
            <w:rStyle w:val="Hyperlink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статьей 31.5</w:t>
        </w:r>
      </w:hyperlink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КоАП РФ.</w:t>
      </w:r>
    </w:p>
    <w:p w:rsidR="001C659D" w:rsidRPr="00F77881" w:rsidP="001C659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F77881">
          <w:rPr>
            <w:rStyle w:val="Hyperlink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части 1</w:t>
        </w:r>
      </w:hyperlink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F77881">
          <w:rPr>
            <w:rStyle w:val="Hyperlink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C659D" w:rsidRPr="00F77881" w:rsidP="001C659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Постановление может быть обжаловано в Ханты-Мансийский районный суд </w:t>
      </w: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через мирового судью</w:t>
      </w: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течение 10 суток со дня получения копии постановления.</w:t>
      </w:r>
    </w:p>
    <w:p w:rsidR="006030B5" w:rsidRPr="002B055C" w:rsidP="006030B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 подлежит уплате по реквизитам:  </w:t>
      </w:r>
    </w:p>
    <w:p w:rsidR="006030B5" w:rsidRPr="002B055C" w:rsidP="006030B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г.Ханты-Мансийск</w:t>
      </w:r>
    </w:p>
    <w:p w:rsidR="006030B5" w:rsidRPr="002B055C" w:rsidP="006030B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получателя: 8601002078 КПП получателя: 860101001 ОКТМО 71871000</w:t>
      </w:r>
    </w:p>
    <w:p w:rsidR="006030B5" w:rsidRPr="002B055C" w:rsidP="006030B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ТОФК-007162163 КБК 79711601230060003140</w:t>
      </w:r>
    </w:p>
    <w:p w:rsidR="006030B5" w:rsidRPr="002B055C" w:rsidP="006030B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 получателя платежа (номер казначейского счета) 03100643000000018700</w:t>
      </w:r>
    </w:p>
    <w:p w:rsidR="006030B5" w:rsidRPr="002B055C" w:rsidP="006030B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Кор/счет 40102810245370000007</w:t>
      </w:r>
    </w:p>
    <w:p w:rsidR="00942D7D" w:rsidP="00603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УИН 79786001203240080682.</w:t>
      </w:r>
    </w:p>
    <w:p w:rsidR="001C659D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</w:t>
      </w: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778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6030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Е.В. Горленко</w:t>
      </w:r>
    </w:p>
    <w:p w:rsidR="001C659D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43D6B" w:rsidP="001C659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43D6B" w:rsidP="00943D6B"/>
    <w:p w:rsidR="00943D6B" w:rsidP="00943D6B"/>
    <w:p w:rsidR="00CC4F1E"/>
    <w:sectPr w:rsidSect="0078337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B"/>
    <w:rsid w:val="00076E25"/>
    <w:rsid w:val="000D33A0"/>
    <w:rsid w:val="000E5505"/>
    <w:rsid w:val="00144420"/>
    <w:rsid w:val="001C659D"/>
    <w:rsid w:val="001D5675"/>
    <w:rsid w:val="0023356C"/>
    <w:rsid w:val="002633B8"/>
    <w:rsid w:val="00286185"/>
    <w:rsid w:val="002B055C"/>
    <w:rsid w:val="002F52DB"/>
    <w:rsid w:val="003354DF"/>
    <w:rsid w:val="003E083B"/>
    <w:rsid w:val="00406CF0"/>
    <w:rsid w:val="00453AC6"/>
    <w:rsid w:val="004E0973"/>
    <w:rsid w:val="00524C22"/>
    <w:rsid w:val="00543CA1"/>
    <w:rsid w:val="0055426A"/>
    <w:rsid w:val="005643EF"/>
    <w:rsid w:val="00581582"/>
    <w:rsid w:val="005A4532"/>
    <w:rsid w:val="005E068B"/>
    <w:rsid w:val="006030B5"/>
    <w:rsid w:val="00615967"/>
    <w:rsid w:val="00624A3D"/>
    <w:rsid w:val="00626501"/>
    <w:rsid w:val="006371F9"/>
    <w:rsid w:val="006523DE"/>
    <w:rsid w:val="00662A66"/>
    <w:rsid w:val="006B3D0A"/>
    <w:rsid w:val="006F6682"/>
    <w:rsid w:val="00770433"/>
    <w:rsid w:val="00774322"/>
    <w:rsid w:val="00787E77"/>
    <w:rsid w:val="007C3E17"/>
    <w:rsid w:val="007F4548"/>
    <w:rsid w:val="008174B6"/>
    <w:rsid w:val="0083289E"/>
    <w:rsid w:val="00847886"/>
    <w:rsid w:val="00890092"/>
    <w:rsid w:val="008E1563"/>
    <w:rsid w:val="00942D7D"/>
    <w:rsid w:val="00943D6B"/>
    <w:rsid w:val="00972381"/>
    <w:rsid w:val="00980350"/>
    <w:rsid w:val="009D7B5C"/>
    <w:rsid w:val="00A23237"/>
    <w:rsid w:val="00A41093"/>
    <w:rsid w:val="00A46D7A"/>
    <w:rsid w:val="00A713D9"/>
    <w:rsid w:val="00B90DE3"/>
    <w:rsid w:val="00BB29BF"/>
    <w:rsid w:val="00C04A86"/>
    <w:rsid w:val="00C56F53"/>
    <w:rsid w:val="00C77442"/>
    <w:rsid w:val="00CB56CF"/>
    <w:rsid w:val="00CC1795"/>
    <w:rsid w:val="00CC4F1E"/>
    <w:rsid w:val="00D40659"/>
    <w:rsid w:val="00DA4649"/>
    <w:rsid w:val="00DB3578"/>
    <w:rsid w:val="00E92A9C"/>
    <w:rsid w:val="00EC2FD6"/>
    <w:rsid w:val="00EF18A9"/>
    <w:rsid w:val="00EF4FD5"/>
    <w:rsid w:val="00F73D05"/>
    <w:rsid w:val="00F77881"/>
    <w:rsid w:val="00F93507"/>
    <w:rsid w:val="00FA5278"/>
    <w:rsid w:val="00FD03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AE6EF3-CFF2-4E80-8F0B-E08BABD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D6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2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4A3D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1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